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 xml:space="preserve">h. Nalçacı </w:t>
      </w:r>
      <w:proofErr w:type="spellStart"/>
      <w:r w:rsidR="00F56DBD" w:rsidRPr="00F56DBD">
        <w:rPr>
          <w:rFonts w:asciiTheme="majorHAnsi" w:hAnsiTheme="majorHAnsi" w:cs="Tahoma"/>
          <w:color w:val="000000"/>
          <w:sz w:val="22"/>
          <w:szCs w:val="22"/>
        </w:rPr>
        <w:t>Cd</w:t>
      </w:r>
      <w:proofErr w:type="spellEnd"/>
      <w:r w:rsidR="00F56DBD" w:rsidRPr="00F56DBD">
        <w:rPr>
          <w:rFonts w:asciiTheme="majorHAnsi" w:hAnsiTheme="majorHAnsi" w:cs="Tahoma"/>
          <w:color w:val="000000"/>
          <w:sz w:val="22"/>
          <w:szCs w:val="22"/>
        </w:rPr>
        <w:t>.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proofErr w:type="spellStart"/>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roofErr w:type="spellEnd"/>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w:t>
      </w:r>
      <w:proofErr w:type="spellStart"/>
      <w:r w:rsidR="00F56DBD">
        <w:rPr>
          <w:rFonts w:asciiTheme="majorHAnsi" w:hAnsiTheme="majorHAnsi" w:cs="Tahoma"/>
          <w:color w:val="000000"/>
          <w:sz w:val="22"/>
          <w:szCs w:val="22"/>
        </w:rPr>
        <w:t>Mh</w:t>
      </w:r>
      <w:proofErr w:type="spellEnd"/>
      <w:r w:rsidR="00F56DBD">
        <w:rPr>
          <w:rFonts w:asciiTheme="majorHAnsi" w:hAnsiTheme="majorHAnsi" w:cs="Tahoma"/>
          <w:color w:val="000000"/>
          <w:sz w:val="22"/>
          <w:szCs w:val="22"/>
        </w:rPr>
        <w:t xml:space="preserve">. Nalçacı </w:t>
      </w:r>
      <w:proofErr w:type="spellStart"/>
      <w:r w:rsidR="00F56DBD">
        <w:rPr>
          <w:rFonts w:asciiTheme="majorHAnsi" w:hAnsiTheme="majorHAnsi" w:cs="Tahoma"/>
          <w:color w:val="000000"/>
          <w:sz w:val="22"/>
          <w:szCs w:val="22"/>
        </w:rPr>
        <w:t>Cd</w:t>
      </w:r>
      <w:proofErr w:type="spellEnd"/>
      <w:r w:rsidR="00F56DBD">
        <w:rPr>
          <w:rFonts w:asciiTheme="majorHAnsi" w:hAnsiTheme="majorHAnsi" w:cs="Tahoma"/>
          <w:color w:val="000000"/>
          <w:sz w:val="22"/>
          <w:szCs w:val="22"/>
        </w:rPr>
        <w:t xml:space="preserve">.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B46C71">
        <w:rPr>
          <w:rFonts w:asciiTheme="majorHAnsi" w:hAnsiTheme="majorHAnsi" w:cs="Tahoma"/>
          <w:color w:val="000000"/>
          <w:sz w:val="22"/>
          <w:szCs w:val="22"/>
        </w:rPr>
        <w:t>01</w:t>
      </w:r>
      <w:r w:rsidR="00167ECA">
        <w:rPr>
          <w:rFonts w:asciiTheme="majorHAnsi" w:hAnsiTheme="majorHAnsi" w:cs="Tahoma"/>
          <w:color w:val="000000"/>
          <w:sz w:val="22"/>
          <w:szCs w:val="22"/>
        </w:rPr>
        <w:t>.10</w:t>
      </w:r>
      <w:r w:rsidR="0069496A">
        <w:rPr>
          <w:rFonts w:asciiTheme="majorHAnsi" w:hAnsiTheme="majorHAnsi" w:cs="Tahoma"/>
          <w:color w:val="000000"/>
          <w:sz w:val="22"/>
          <w:szCs w:val="22"/>
        </w:rPr>
        <w:t>.20</w:t>
      </w:r>
      <w:r w:rsidR="00B46C71">
        <w:rPr>
          <w:rFonts w:asciiTheme="majorHAnsi" w:hAnsiTheme="majorHAnsi" w:cs="Tahoma"/>
          <w:color w:val="000000"/>
          <w:sz w:val="22"/>
          <w:szCs w:val="22"/>
        </w:rPr>
        <w:t>24</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proofErr w:type="spellStart"/>
      <w:r w:rsidR="003B7F1B" w:rsidRPr="0081013E">
        <w:rPr>
          <w:rFonts w:asciiTheme="majorHAnsi" w:hAnsiTheme="majorHAnsi" w:cs="Tahoma"/>
          <w:color w:val="000000" w:themeColor="text1"/>
          <w:sz w:val="22"/>
          <w:szCs w:val="22"/>
        </w:rPr>
        <w:t>Enerya’nın</w:t>
      </w:r>
      <w:proofErr w:type="spellEnd"/>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28174B" w:rsidRDefault="00BA30F7"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proofErr w:type="spellStart"/>
      <w:r w:rsidR="00BA30F7">
        <w:rPr>
          <w:rFonts w:asciiTheme="majorHAnsi" w:hAnsiTheme="majorHAnsi" w:cs="Tahoma"/>
          <w:sz w:val="22"/>
          <w:szCs w:val="22"/>
        </w:rPr>
        <w:t>Enerya’ya</w:t>
      </w:r>
      <w:proofErr w:type="spellEnd"/>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nın</w:t>
      </w:r>
      <w:proofErr w:type="spellEnd"/>
      <w:r w:rsidR="00BA5CCA" w:rsidRPr="00BA30F7">
        <w:rPr>
          <w:rFonts w:asciiTheme="majorHAnsi" w:hAnsiTheme="majorHAnsi" w:cs="Tahoma"/>
          <w:b w:val="0"/>
          <w:sz w:val="22"/>
          <w:szCs w:val="22"/>
        </w:rPr>
        <w:t xml:space="preserve">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proofErr w:type="spellStart"/>
      <w:r>
        <w:rPr>
          <w:rFonts w:asciiTheme="majorHAnsi" w:hAnsiTheme="majorHAnsi" w:cs="Tahoma"/>
          <w:b w:val="0"/>
          <w:sz w:val="22"/>
          <w:szCs w:val="22"/>
        </w:rPr>
        <w:t>Enerya’nın</w:t>
      </w:r>
      <w:proofErr w:type="spellEnd"/>
      <w:r w:rsidR="00BA5CCA" w:rsidRPr="0081013E">
        <w:rPr>
          <w:rFonts w:asciiTheme="majorHAnsi" w:hAnsiTheme="majorHAnsi" w:cs="Tahoma"/>
          <w:b w:val="0"/>
          <w:sz w:val="22"/>
          <w:szCs w:val="22"/>
        </w:rPr>
        <w:t xml:space="preserve"> belirlediği takvime ve/veya </w:t>
      </w:r>
      <w:proofErr w:type="spellStart"/>
      <w:r>
        <w:rPr>
          <w:rFonts w:asciiTheme="majorHAnsi" w:hAnsiTheme="majorHAnsi" w:cs="Tahoma"/>
          <w:b w:val="0"/>
          <w:sz w:val="22"/>
          <w:szCs w:val="22"/>
        </w:rPr>
        <w:t>Enerya’</w:t>
      </w:r>
      <w:r w:rsidR="00BA5CCA" w:rsidRPr="0081013E">
        <w:rPr>
          <w:rFonts w:asciiTheme="majorHAnsi" w:hAnsiTheme="majorHAnsi" w:cs="Tahoma"/>
          <w:b w:val="0"/>
          <w:sz w:val="22"/>
          <w:szCs w:val="22"/>
        </w:rPr>
        <w:t>nın</w:t>
      </w:r>
      <w:proofErr w:type="spellEnd"/>
      <w:r w:rsidR="00BA5CCA" w:rsidRPr="0081013E">
        <w:rPr>
          <w:rFonts w:asciiTheme="majorHAnsi" w:hAnsiTheme="majorHAnsi" w:cs="Tahoma"/>
          <w:b w:val="0"/>
          <w:sz w:val="22"/>
          <w:szCs w:val="22"/>
        </w:rPr>
        <w:t xml:space="preserve">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lastRenderedPageBreak/>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 xml:space="preserve">u Sözleşme kapsamında </w:t>
      </w:r>
      <w:proofErr w:type="spellStart"/>
      <w:r w:rsidR="00435D2C" w:rsidRPr="0081013E">
        <w:rPr>
          <w:rFonts w:asciiTheme="majorHAnsi" w:hAnsiTheme="majorHAnsi" w:cs="Tahoma"/>
          <w:color w:val="000000"/>
          <w:spacing w:val="-1"/>
          <w:sz w:val="22"/>
          <w:szCs w:val="22"/>
        </w:rPr>
        <w:t>Enerya’nın</w:t>
      </w:r>
      <w:proofErr w:type="spellEnd"/>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6D4254" w:rsidRDefault="006D4254" w:rsidP="006D4254">
      <w:pPr>
        <w:pStyle w:val="Normal1"/>
        <w:spacing w:before="0" w:beforeAutospacing="0" w:after="0" w:afterAutospacing="0"/>
        <w:ind w:left="567"/>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"2024-2025!R1C1:R16C8" \a \f 4 \h </w:instrText>
      </w:r>
      <w:r>
        <w:fldChar w:fldCharType="separate"/>
      </w:r>
      <w:bookmarkStart w:id="24" w:name="RANGE!A1"/>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6D4254" w:rsidRPr="006D4254" w:rsidTr="006D4254">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YIL</w:t>
            </w:r>
            <w:bookmarkEnd w:id="24"/>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AY</w:t>
            </w:r>
          </w:p>
        </w:tc>
        <w:tc>
          <w:tcPr>
            <w:tcW w:w="138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r>
      <w:tr w:rsidR="006D4254" w:rsidRPr="006D4254" w:rsidTr="006D4254">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CİHANBEYLİ</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BOZKIR</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AKÖREN</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HADİM</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ALTINEKİN</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ÖMERANLI</w:t>
            </w:r>
          </w:p>
        </w:tc>
      </w:tr>
      <w:tr w:rsidR="006D4254" w:rsidRPr="006D4254" w:rsidTr="006D4254">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EKİM</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160.348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93.596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57.673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72.141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67.023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101.297</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KASIM</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Pr>
                <w:rFonts w:ascii="Calibri" w:hAnsi="Calibri" w:cs="Calibri"/>
                <w:color w:val="000000"/>
                <w:sz w:val="22"/>
                <w:szCs w:val="22"/>
              </w:rPr>
              <w:t>581.6</w:t>
            </w:r>
            <w:r w:rsidRPr="006D4254">
              <w:rPr>
                <w:rFonts w:ascii="Calibri" w:hAnsi="Calibri" w:cs="Calibri"/>
                <w:color w:val="000000"/>
                <w:sz w:val="22"/>
                <w:szCs w:val="22"/>
              </w:rPr>
              <w:t>69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339.523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209.212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261.693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243.128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367.459</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2024</w:t>
            </w:r>
          </w:p>
        </w:tc>
        <w:tc>
          <w:tcPr>
            <w:tcW w:w="1180" w:type="dxa"/>
            <w:tcBorders>
              <w:top w:val="nil"/>
              <w:left w:val="nil"/>
              <w:bottom w:val="single" w:sz="8" w:space="0" w:color="auto"/>
              <w:right w:val="single" w:sz="8" w:space="0" w:color="auto"/>
            </w:tcBorders>
            <w:shd w:val="clear" w:color="000000" w:fill="FFFFFF"/>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ARALIK</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666.817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389.224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239.837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300.001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278.719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421.250</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OCAK</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945.689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547.353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335.863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420.115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390.312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589.909</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ŞUBAT</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783.322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453.377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278.198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347.985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323.298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488.627</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MART</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639.12</w:t>
            </w:r>
            <w:r>
              <w:rPr>
                <w:rFonts w:ascii="Calibri" w:hAnsi="Calibri" w:cs="Calibri"/>
                <w:color w:val="000000"/>
                <w:sz w:val="22"/>
                <w:szCs w:val="22"/>
              </w:rPr>
              <w:t>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369.915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226.985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283.924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263.783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398.676</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NİSAN</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406.902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235.510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144.512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180.763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167.940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253.821</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MAYIS</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159.514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92.325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56.652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70.863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65.836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99.503</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HAZİRAN</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59.975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34.713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21.300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26.643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24.753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37.412</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TEMMUZ</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48.271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26.930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15.487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19.372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17.998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27.201</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AĞUSTOS</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47.436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26.464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15.219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19.037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17.686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26.731</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EYLÜL</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48.301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26.947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15.497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19.384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18.009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27.218</w:t>
            </w:r>
          </w:p>
        </w:tc>
      </w:tr>
      <w:tr w:rsidR="006D4254" w:rsidRPr="006D4254" w:rsidTr="006D4254">
        <w:trPr>
          <w:trHeight w:val="300"/>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 </w:t>
            </w:r>
          </w:p>
        </w:tc>
        <w:tc>
          <w:tcPr>
            <w:tcW w:w="1180" w:type="dxa"/>
            <w:tcBorders>
              <w:top w:val="nil"/>
              <w:left w:val="nil"/>
              <w:bottom w:val="single" w:sz="8" w:space="0" w:color="auto"/>
              <w:right w:val="single" w:sz="8" w:space="0" w:color="auto"/>
            </w:tcBorders>
            <w:shd w:val="clear" w:color="000000" w:fill="DDEBF7"/>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TOPLAM</w:t>
            </w:r>
          </w:p>
        </w:tc>
        <w:tc>
          <w:tcPr>
            <w:tcW w:w="138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4.547.365</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2.635.878</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1.616.434</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2.021.922</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1.878.484</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2.839.103</w:t>
            </w:r>
          </w:p>
        </w:tc>
      </w:tr>
    </w:tbl>
    <w:p w:rsidR="006D4254" w:rsidRDefault="006D4254" w:rsidP="006D4254">
      <w:pPr>
        <w:pStyle w:val="Normal1"/>
        <w:spacing w:before="0" w:beforeAutospacing="0" w:after="0" w:afterAutospacing="0"/>
        <w:rPr>
          <w:rFonts w:ascii="Times New Roman" w:hAnsi="Times New Roman"/>
        </w:rPr>
      </w:pPr>
      <w:r>
        <w:rPr>
          <w:rFonts w:asciiTheme="majorHAnsi" w:hAnsiTheme="majorHAnsi" w:cs="Tahoma"/>
          <w:color w:val="000000"/>
          <w:spacing w:val="-1"/>
          <w:sz w:val="22"/>
          <w:szCs w:val="22"/>
        </w:rPr>
        <w:fldChar w:fldCharType="end"/>
      </w:r>
      <w:r>
        <w:fldChar w:fldCharType="begin"/>
      </w:r>
      <w:r>
        <w:instrText xml:space="preserve"> LINK Excel.Sheet.12 "C:\\Users\\ERTYX001\\AppData\\Local\\Microsoft\\Windows\\INetCache\\Content.Outlook\\QMGVAJTZ\\tüketim tahminleri - bozkır_cbeyli_ömeranlı eklenmiş tablo (004).xlsx" "2024-2025!R19C1:R34C8" \a \f 4 \h </w:instrText>
      </w:r>
      <w:r>
        <w:fldChar w:fldCharType="separate"/>
      </w: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6D4254" w:rsidRPr="006D4254" w:rsidTr="006D4254">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AY</w:t>
            </w:r>
          </w:p>
        </w:tc>
        <w:tc>
          <w:tcPr>
            <w:tcW w:w="138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 xml:space="preserve">TESLİM </w:t>
            </w:r>
            <w:proofErr w:type="gramStart"/>
            <w:r w:rsidRPr="006D4254">
              <w:rPr>
                <w:rFonts w:ascii="Calibri" w:hAnsi="Calibri" w:cs="Calibri"/>
                <w:b/>
                <w:bCs/>
                <w:color w:val="000000"/>
                <w:sz w:val="20"/>
                <w:szCs w:val="20"/>
              </w:rPr>
              <w:t>NOKTASI ;</w:t>
            </w:r>
            <w:proofErr w:type="gramEnd"/>
          </w:p>
        </w:tc>
      </w:tr>
      <w:tr w:rsidR="006D4254" w:rsidRPr="006D4254" w:rsidTr="006D4254">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ÇELTİK</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DOĞANHİSAR</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HÜYÜK</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DEREBUCAK</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TAŞKENT</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GÜNEYSINIR</w:t>
            </w:r>
          </w:p>
        </w:tc>
      </w:tr>
      <w:tr w:rsidR="006D4254" w:rsidRPr="006D4254" w:rsidTr="006D4254">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4254" w:rsidRPr="006D4254" w:rsidRDefault="006D4254" w:rsidP="006D4254">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EKİM</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39.859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115.199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29.279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72.485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41.533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47.634</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2024</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KASIM</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144.592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417.888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106.212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262.943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150.661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172.796</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2024</w:t>
            </w:r>
          </w:p>
        </w:tc>
        <w:tc>
          <w:tcPr>
            <w:tcW w:w="1180" w:type="dxa"/>
            <w:tcBorders>
              <w:top w:val="nil"/>
              <w:left w:val="nil"/>
              <w:bottom w:val="single" w:sz="8" w:space="0" w:color="auto"/>
              <w:right w:val="single" w:sz="8" w:space="0" w:color="auto"/>
            </w:tcBorders>
            <w:shd w:val="clear" w:color="000000" w:fill="FFFFFF"/>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ARALIK</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165.758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479.060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121.760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301.433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172.715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198.091</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OCAK</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232.124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670.866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170.511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422.121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241.867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277.402</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ŞUBAT</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192.270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555.684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141.235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349.647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200.341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229.774</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MART</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156.875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453.388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115.235</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285.280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163.460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187.475</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NİSAN</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99.876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288.654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73.366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181.626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104.068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119.358</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MAYIS</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39.154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113.158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28.761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71.201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40.797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46.791</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HAZİRAN</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14.721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42.546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10.814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26.771</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15.339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17.593</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TEMMUZ</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10.703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30.934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7.862</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19.464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11.153</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12.791</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AĞUSTOS</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10.518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30.399</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7.726</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19.128</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10.960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12.570</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2025</w:t>
            </w:r>
          </w:p>
        </w:tc>
        <w:tc>
          <w:tcPr>
            <w:tcW w:w="1180" w:type="dxa"/>
            <w:tcBorders>
              <w:top w:val="nil"/>
              <w:left w:val="nil"/>
              <w:bottom w:val="single" w:sz="8" w:space="0" w:color="auto"/>
              <w:right w:val="single" w:sz="8" w:space="0" w:color="auto"/>
            </w:tcBorders>
            <w:shd w:val="clear" w:color="auto" w:fill="auto"/>
            <w:noWrap/>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EYLÜL</w:t>
            </w:r>
          </w:p>
        </w:tc>
        <w:tc>
          <w:tcPr>
            <w:tcW w:w="138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10.710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30.954</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7.867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19.477</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11.160</w:t>
            </w:r>
          </w:p>
        </w:tc>
        <w:tc>
          <w:tcPr>
            <w:tcW w:w="1300" w:type="dxa"/>
            <w:tcBorders>
              <w:top w:val="nil"/>
              <w:left w:val="nil"/>
              <w:bottom w:val="single" w:sz="8" w:space="0" w:color="auto"/>
              <w:right w:val="single" w:sz="8" w:space="0" w:color="auto"/>
            </w:tcBorders>
            <w:shd w:val="clear" w:color="auto" w:fill="auto"/>
            <w:vAlign w:val="center"/>
            <w:hideMark/>
          </w:tcPr>
          <w:p w:rsidR="006D4254" w:rsidRPr="006D4254" w:rsidRDefault="006D4254" w:rsidP="006D4254">
            <w:pPr>
              <w:jc w:val="center"/>
              <w:rPr>
                <w:rFonts w:ascii="Calibri" w:hAnsi="Calibri" w:cs="Calibri"/>
                <w:color w:val="000000"/>
                <w:sz w:val="22"/>
                <w:szCs w:val="22"/>
              </w:rPr>
            </w:pPr>
            <w:r w:rsidRPr="006D4254">
              <w:rPr>
                <w:rFonts w:ascii="Calibri" w:hAnsi="Calibri" w:cs="Calibri"/>
                <w:color w:val="000000"/>
                <w:sz w:val="22"/>
                <w:szCs w:val="22"/>
              </w:rPr>
              <w:t>12.799</w:t>
            </w:r>
          </w:p>
        </w:tc>
      </w:tr>
      <w:tr w:rsidR="006D4254" w:rsidRPr="006D4254" w:rsidTr="006D4254">
        <w:trPr>
          <w:trHeight w:val="324"/>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rsidR="006D4254" w:rsidRPr="006D4254" w:rsidRDefault="006D4254" w:rsidP="006D4254">
            <w:pPr>
              <w:jc w:val="center"/>
              <w:rPr>
                <w:rFonts w:ascii="Calibri" w:hAnsi="Calibri" w:cs="Calibri"/>
                <w:b/>
                <w:bCs/>
                <w:color w:val="000000"/>
              </w:rPr>
            </w:pPr>
            <w:r w:rsidRPr="006D4254">
              <w:rPr>
                <w:rFonts w:ascii="Calibri" w:hAnsi="Calibri" w:cs="Calibri"/>
                <w:b/>
                <w:bCs/>
                <w:color w:val="000000"/>
              </w:rPr>
              <w:t> </w:t>
            </w:r>
          </w:p>
        </w:tc>
        <w:tc>
          <w:tcPr>
            <w:tcW w:w="1180" w:type="dxa"/>
            <w:tcBorders>
              <w:top w:val="nil"/>
              <w:left w:val="nil"/>
              <w:bottom w:val="single" w:sz="8" w:space="0" w:color="auto"/>
              <w:right w:val="single" w:sz="8" w:space="0" w:color="auto"/>
            </w:tcBorders>
            <w:shd w:val="clear" w:color="000000" w:fill="DDEBF7"/>
            <w:noWrap/>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TOPLAM</w:t>
            </w:r>
          </w:p>
        </w:tc>
        <w:tc>
          <w:tcPr>
            <w:tcW w:w="138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1.117.160</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3.228.730</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820.630</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2.031.576</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1.164.053</w:t>
            </w:r>
          </w:p>
        </w:tc>
        <w:tc>
          <w:tcPr>
            <w:tcW w:w="1300" w:type="dxa"/>
            <w:tcBorders>
              <w:top w:val="nil"/>
              <w:left w:val="nil"/>
              <w:bottom w:val="single" w:sz="8" w:space="0" w:color="auto"/>
              <w:right w:val="single" w:sz="8" w:space="0" w:color="auto"/>
            </w:tcBorders>
            <w:shd w:val="clear" w:color="000000" w:fill="DDEBF7"/>
            <w:vAlign w:val="center"/>
            <w:hideMark/>
          </w:tcPr>
          <w:p w:rsidR="006D4254" w:rsidRPr="006D4254" w:rsidRDefault="006D4254" w:rsidP="006D4254">
            <w:pPr>
              <w:jc w:val="center"/>
              <w:rPr>
                <w:rFonts w:ascii="Calibri" w:hAnsi="Calibri" w:cs="Calibri"/>
                <w:b/>
                <w:bCs/>
                <w:color w:val="000000"/>
                <w:sz w:val="22"/>
                <w:szCs w:val="22"/>
              </w:rPr>
            </w:pPr>
            <w:r w:rsidRPr="006D4254">
              <w:rPr>
                <w:rFonts w:ascii="Calibri" w:hAnsi="Calibri" w:cs="Calibri"/>
                <w:b/>
                <w:bCs/>
                <w:color w:val="000000"/>
                <w:sz w:val="22"/>
                <w:szCs w:val="22"/>
              </w:rPr>
              <w:t>1.335.075</w:t>
            </w:r>
          </w:p>
        </w:tc>
      </w:tr>
    </w:tbl>
    <w:p w:rsidR="0028174B" w:rsidRDefault="006D4254" w:rsidP="006D4254">
      <w:pPr>
        <w:pStyle w:val="Normal1"/>
        <w:spacing w:before="0" w:beforeAutospacing="0" w:after="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fldChar w:fldCharType="end"/>
      </w: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763852" w:rsidRPr="009F67A1" w:rsidTr="00F6647D">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3852" w:rsidRPr="00763852" w:rsidRDefault="00763852" w:rsidP="00F6647D">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763852" w:rsidRPr="00763852" w:rsidRDefault="006D4254" w:rsidP="00F6647D">
            <w:pPr>
              <w:jc w:val="center"/>
              <w:rPr>
                <w:rFonts w:ascii="Calibri" w:hAnsi="Calibri" w:cs="Calibri"/>
                <w:b/>
                <w:bCs/>
                <w:color w:val="000000"/>
                <w:sz w:val="22"/>
              </w:rPr>
            </w:pPr>
            <w:r>
              <w:rPr>
                <w:rFonts w:ascii="Calibri" w:hAnsi="Calibri" w:cs="Calibri"/>
                <w:b/>
                <w:bCs/>
                <w:color w:val="000000"/>
                <w:sz w:val="22"/>
              </w:rPr>
              <w:t>25.236.409</w:t>
            </w:r>
          </w:p>
        </w:tc>
      </w:tr>
    </w:tbl>
    <w:p w:rsidR="00167ECA" w:rsidRDefault="00167ECA" w:rsidP="0028174B">
      <w:pPr>
        <w:pStyle w:val="Normal1"/>
        <w:spacing w:before="120" w:beforeAutospacing="0" w:after="120" w:afterAutospacing="0"/>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6D4254" w:rsidRPr="006D4254">
        <w:rPr>
          <w:rFonts w:asciiTheme="minorHAnsi" w:hAnsiTheme="minorHAnsi" w:cstheme="minorHAnsi"/>
          <w:b/>
          <w:bCs/>
          <w:sz w:val="24"/>
          <w:szCs w:val="24"/>
        </w:rPr>
        <w:t>25.236.409</w:t>
      </w:r>
      <w:r w:rsidR="006D4254">
        <w:rPr>
          <w:rFonts w:asciiTheme="minorHAnsi" w:hAnsiTheme="minorHAnsi" w:cstheme="minorHAnsi"/>
          <w:b/>
          <w:bCs/>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n</w:t>
      </w:r>
      <w:proofErr w:type="spellEnd"/>
      <w:r w:rsidR="00794048" w:rsidRPr="0081013E">
        <w:rPr>
          <w:rFonts w:asciiTheme="majorHAnsi" w:hAnsiTheme="majorHAnsi" w:cs="Tahoma"/>
          <w:color w:val="000000"/>
          <w:spacing w:val="-1"/>
          <w:sz w:val="22"/>
          <w:szCs w:val="22"/>
        </w:rPr>
        <w:t xml:space="preserve">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İşbu Sözleşme uyarınca Yüklenici tarafından </w:t>
      </w:r>
      <w:proofErr w:type="spellStart"/>
      <w:r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ya</w:t>
      </w:r>
      <w:proofErr w:type="spellEnd"/>
      <w:r w:rsidRPr="0081013E">
        <w:rPr>
          <w:rFonts w:asciiTheme="majorHAnsi" w:hAnsiTheme="majorHAnsi" w:cs="Tahoma"/>
          <w:color w:val="000000"/>
          <w:spacing w:val="-1"/>
          <w:sz w:val="22"/>
          <w:szCs w:val="22"/>
        </w:rPr>
        <w:t xml:space="preserve">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w:t>
      </w:r>
      <w:proofErr w:type="spellStart"/>
      <w:r w:rsidR="00C3492E"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proofErr w:type="spellStart"/>
      <w:r w:rsidRPr="00984BFA">
        <w:rPr>
          <w:rFonts w:asciiTheme="majorHAnsi" w:hAnsiTheme="majorHAnsi" w:cs="Tahoma"/>
          <w:color w:val="000000"/>
          <w:sz w:val="22"/>
          <w:szCs w:val="22"/>
        </w:rPr>
        <w:t>Enerya’ya</w:t>
      </w:r>
      <w:proofErr w:type="spellEnd"/>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proofErr w:type="spellStart"/>
      <w:r w:rsidRPr="0081013E">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 xml:space="preserve">şılanamaması durumunda,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 xml:space="preserve">Yüklenici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ödemeyi kabul, beyan ve taahhüt eder.</w:t>
      </w:r>
    </w:p>
    <w:p w:rsidR="0028174B" w:rsidRDefault="0028174B" w:rsidP="00984BFA">
      <w:pPr>
        <w:pStyle w:val="Normal1"/>
        <w:spacing w:before="120" w:beforeAutospacing="0" w:after="120" w:afterAutospacing="0"/>
        <w:ind w:left="567"/>
        <w:rPr>
          <w:rFonts w:asciiTheme="majorHAnsi" w:hAnsiTheme="majorHAnsi" w:cs="Tahoma"/>
          <w:b/>
          <w:color w:val="000000"/>
          <w:sz w:val="22"/>
          <w:szCs w:val="22"/>
        </w:rPr>
      </w:pPr>
    </w:p>
    <w:p w:rsidR="00530A0E" w:rsidRDefault="00530A0E"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 xml:space="preserve">n 7 (yedi) gün içerisinde </w:t>
      </w:r>
      <w:proofErr w:type="spellStart"/>
      <w:r w:rsidR="0057393D"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w:t>
      </w:r>
      <w:proofErr w:type="spellStart"/>
      <w:r w:rsidR="002C1D37" w:rsidRPr="0081013E">
        <w:rPr>
          <w:rFonts w:asciiTheme="majorHAnsi" w:hAnsiTheme="majorHAnsi" w:cs="Tahoma"/>
          <w:color w:val="000000"/>
          <w:sz w:val="22"/>
          <w:szCs w:val="22"/>
        </w:rPr>
        <w:t>Enerya’ya</w:t>
      </w:r>
      <w:proofErr w:type="spellEnd"/>
      <w:r w:rsidR="002C1D37" w:rsidRPr="0081013E">
        <w:rPr>
          <w:rFonts w:asciiTheme="majorHAnsi" w:hAnsiTheme="majorHAnsi" w:cs="Tahoma"/>
          <w:color w:val="000000"/>
          <w:sz w:val="22"/>
          <w:szCs w:val="22"/>
        </w:rPr>
        <w:t xml:space="preserve">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w:t>
      </w:r>
      <w:proofErr w:type="spellEnd"/>
      <w:r w:rsidRPr="0081013E">
        <w:rPr>
          <w:rFonts w:asciiTheme="majorHAnsi" w:hAnsiTheme="majorHAnsi" w:cs="Tahoma"/>
          <w:color w:val="000000"/>
          <w:sz w:val="22"/>
          <w:szCs w:val="22"/>
        </w:rPr>
        <w:t xml:space="preserve">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Yüklenici, sözleşme konusu malların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teslimine kadar korunmasından sorumludur. Yüklenici, malın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w:t>
      </w:r>
      <w:proofErr w:type="spellEnd"/>
      <w:r w:rsidRPr="0081013E">
        <w:rPr>
          <w:rFonts w:asciiTheme="majorHAnsi" w:hAnsiTheme="majorHAnsi" w:cs="Tahoma"/>
          <w:color w:val="000000"/>
          <w:sz w:val="22"/>
          <w:szCs w:val="22"/>
        </w:rPr>
        <w:t xml:space="preserve">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proofErr w:type="spellStart"/>
      <w:r w:rsidR="00817C87">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w:t>
      </w:r>
      <w:proofErr w:type="spellStart"/>
      <w:r w:rsidRPr="0081013E">
        <w:rPr>
          <w:rFonts w:asciiTheme="majorHAnsi" w:hAnsiTheme="majorHAnsi" w:cs="Tahoma"/>
          <w:b w:val="0"/>
          <w:bCs/>
          <w:color w:val="000000"/>
          <w:sz w:val="22"/>
          <w:szCs w:val="22"/>
        </w:rPr>
        <w:t>Enerya’nın</w:t>
      </w:r>
      <w:proofErr w:type="spellEnd"/>
      <w:r w:rsidRPr="0081013E">
        <w:rPr>
          <w:rFonts w:asciiTheme="majorHAnsi" w:hAnsiTheme="majorHAnsi" w:cs="Tahoma"/>
          <w:b w:val="0"/>
          <w:bCs/>
          <w:color w:val="000000"/>
          <w:sz w:val="22"/>
          <w:szCs w:val="22"/>
        </w:rPr>
        <w:t xml:space="preserve">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proofErr w:type="spellStart"/>
      <w:r w:rsidR="001D32F7">
        <w:rPr>
          <w:rFonts w:asciiTheme="majorHAnsi" w:hAnsiTheme="majorHAnsi" w:cs="Tahoma"/>
          <w:color w:val="000000"/>
          <w:sz w:val="22"/>
          <w:szCs w:val="22"/>
        </w:rPr>
        <w:t>Enerya’nın</w:t>
      </w:r>
      <w:proofErr w:type="spellEnd"/>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r w:rsidR="00D94D8D">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00D94D8D">
        <w:rPr>
          <w:rFonts w:asciiTheme="majorHAnsi" w:hAnsiTheme="majorHAnsi" w:cs="Tahoma"/>
          <w:sz w:val="22"/>
          <w:szCs w:val="22"/>
        </w:rPr>
        <w:tab/>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bookmarkStart w:id="57" w:name="_GoBack"/>
      <w:bookmarkEnd w:id="57"/>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31F63"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Cihanbeyli</w:t>
      </w:r>
      <w:r w:rsidR="00D7254C" w:rsidRPr="00C16FFD">
        <w:rPr>
          <w:rFonts w:ascii="Cambria" w:hAnsi="Cambria" w:cstheme="minorHAnsi"/>
          <w:color w:val="000000"/>
          <w:sz w:val="22"/>
          <w:szCs w:val="22"/>
        </w:rPr>
        <w:t>/KONYA</w:t>
      </w:r>
    </w:p>
    <w:p w:rsidR="00D7254C" w:rsidRDefault="00D7254C" w:rsidP="00D7254C">
      <w:pPr>
        <w:snapToGrid w:val="0"/>
        <w:jc w:val="both"/>
        <w:rPr>
          <w:rFonts w:ascii="Cambria" w:hAnsi="Cambria"/>
        </w:rPr>
      </w:pPr>
      <w:r>
        <w:rPr>
          <w:rFonts w:ascii="Cambria" w:hAnsi="Cambria"/>
        </w:rPr>
        <w:t xml:space="preserve">CNG Toplam Alım Miktarı </w:t>
      </w:r>
      <w:r w:rsidR="006D4254" w:rsidRPr="006D4254">
        <w:rPr>
          <w:rFonts w:ascii="Cambria" w:hAnsi="Cambria"/>
          <w:b/>
        </w:rPr>
        <w:t>4</w:t>
      </w:r>
      <w:r w:rsidR="006D4254">
        <w:rPr>
          <w:rFonts w:ascii="Cambria" w:hAnsi="Cambria"/>
          <w:b/>
        </w:rPr>
        <w:t>.</w:t>
      </w:r>
      <w:r w:rsidR="006D4254" w:rsidRPr="006D4254">
        <w:rPr>
          <w:rFonts w:ascii="Cambria" w:hAnsi="Cambria"/>
          <w:b/>
        </w:rPr>
        <w:t>547</w:t>
      </w:r>
      <w:r w:rsidR="006D4254">
        <w:rPr>
          <w:rFonts w:ascii="Cambria" w:hAnsi="Cambria"/>
          <w:b/>
        </w:rPr>
        <w:t>.</w:t>
      </w:r>
      <w:r w:rsidR="006D4254" w:rsidRPr="006D4254">
        <w:rPr>
          <w:rFonts w:ascii="Cambria" w:hAnsi="Cambria"/>
          <w:b/>
        </w:rPr>
        <w:t>365</w:t>
      </w:r>
      <w:r w:rsidR="006D4254">
        <w:rPr>
          <w:rFonts w:ascii="Cambria" w:hAnsi="Cambria"/>
          <w:b/>
        </w:rPr>
        <w:t xml:space="preserve"> </w:t>
      </w:r>
      <w:r w:rsidRPr="008F1CB6">
        <w:rPr>
          <w:rFonts w:ascii="Cambria" w:hAnsi="Cambria"/>
          <w:b/>
        </w:rPr>
        <w:t>Sm3</w:t>
      </w:r>
      <w:r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F31F63" w:rsidP="00D7254C">
      <w:pPr>
        <w:snapToGrid w:val="0"/>
        <w:jc w:val="both"/>
        <w:rPr>
          <w:rFonts w:ascii="Cambria" w:hAnsi="Cambria"/>
        </w:rPr>
      </w:pPr>
      <w:r>
        <w:rPr>
          <w:rFonts w:ascii="Cambria" w:hAnsi="Cambria"/>
        </w:rPr>
        <w:t>Bozkır/</w:t>
      </w:r>
      <w:r w:rsidR="000C534A">
        <w:rPr>
          <w:rFonts w:ascii="Cambria" w:hAnsi="Cambria"/>
        </w:rPr>
        <w:t>KONYA</w:t>
      </w:r>
    </w:p>
    <w:p w:rsidR="000E06AA" w:rsidRPr="006D4254" w:rsidRDefault="000E06AA" w:rsidP="00D7254C">
      <w:pPr>
        <w:snapToGrid w:val="0"/>
        <w:jc w:val="both"/>
        <w:rPr>
          <w:rFonts w:ascii="Cambria" w:hAnsi="Cambria"/>
          <w:b/>
          <w:bCs/>
        </w:rPr>
      </w:pPr>
      <w:r>
        <w:rPr>
          <w:rFonts w:ascii="Cambria" w:hAnsi="Cambria"/>
        </w:rPr>
        <w:t xml:space="preserve">CNG Toplam Alım Miktarı </w:t>
      </w:r>
      <w:r w:rsidR="006D4254" w:rsidRPr="006D4254">
        <w:rPr>
          <w:rFonts w:ascii="Cambria" w:hAnsi="Cambria"/>
          <w:b/>
          <w:bCs/>
        </w:rPr>
        <w:t>2.635.878</w:t>
      </w:r>
      <w:r w:rsidR="006D4254">
        <w:rPr>
          <w:rFonts w:ascii="Cambria" w:hAnsi="Cambria"/>
          <w:b/>
          <w:bCs/>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Hadim/KONYA</w:t>
      </w:r>
    </w:p>
    <w:p w:rsidR="004C3EA7" w:rsidRPr="006D4254" w:rsidRDefault="004C3EA7" w:rsidP="004C3EA7">
      <w:pPr>
        <w:snapToGrid w:val="0"/>
        <w:jc w:val="both"/>
        <w:rPr>
          <w:rFonts w:ascii="Cambria" w:hAnsi="Cambria"/>
          <w:b/>
          <w:bCs/>
        </w:rPr>
      </w:pPr>
      <w:r>
        <w:rPr>
          <w:rFonts w:ascii="Cambria" w:hAnsi="Cambria"/>
        </w:rPr>
        <w:t xml:space="preserve">CNG Toplam Alım Miktarı </w:t>
      </w:r>
      <w:r w:rsidR="006D4254" w:rsidRPr="006D4254">
        <w:rPr>
          <w:rFonts w:ascii="Cambria" w:hAnsi="Cambria"/>
          <w:b/>
          <w:bCs/>
        </w:rPr>
        <w:t>2.021.922</w:t>
      </w:r>
      <w:r w:rsidR="006D4254">
        <w:rPr>
          <w:rFonts w:ascii="Cambria" w:hAnsi="Cambria"/>
          <w:b/>
          <w:bCs/>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4C3EA7" w:rsidRDefault="004C3EA7" w:rsidP="00D7254C">
      <w:pPr>
        <w:snapToGrid w:val="0"/>
        <w:jc w:val="both"/>
        <w:rPr>
          <w:rFonts w:ascii="Cambria" w:hAnsi="Cambria"/>
        </w:rPr>
      </w:pPr>
    </w:p>
    <w:p w:rsidR="004C3EA7" w:rsidRDefault="004C3EA7" w:rsidP="00D7254C">
      <w:pPr>
        <w:snapToGrid w:val="0"/>
        <w:jc w:val="both"/>
        <w:rPr>
          <w:rFonts w:ascii="Cambria" w:hAnsi="Cambria"/>
        </w:rPr>
      </w:pPr>
      <w:r>
        <w:rPr>
          <w:rFonts w:ascii="Cambria" w:hAnsi="Cambria"/>
        </w:rPr>
        <w:t>Altınekin/KONYA</w:t>
      </w:r>
    </w:p>
    <w:p w:rsidR="004C3EA7" w:rsidRPr="006D4254" w:rsidRDefault="004C3EA7" w:rsidP="004C3EA7">
      <w:pPr>
        <w:snapToGrid w:val="0"/>
        <w:jc w:val="both"/>
        <w:rPr>
          <w:rFonts w:ascii="Cambria" w:hAnsi="Cambria"/>
          <w:b/>
          <w:bCs/>
        </w:rPr>
      </w:pPr>
      <w:r>
        <w:rPr>
          <w:rFonts w:ascii="Cambria" w:hAnsi="Cambria"/>
        </w:rPr>
        <w:t xml:space="preserve">CNG Toplam Alım Miktarı </w:t>
      </w:r>
      <w:r w:rsidR="006D4254" w:rsidRPr="006D4254">
        <w:rPr>
          <w:rFonts w:ascii="Cambria" w:hAnsi="Cambria"/>
          <w:b/>
          <w:bCs/>
        </w:rPr>
        <w:t>1.878.484</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rsidP="001D7223">
      <w:pPr>
        <w:snapToGrid w:val="0"/>
        <w:jc w:val="both"/>
        <w:rPr>
          <w:rFonts w:ascii="Cambria" w:hAnsi="Cambria"/>
        </w:rPr>
      </w:pPr>
    </w:p>
    <w:p w:rsidR="001D7223" w:rsidRDefault="001D7223" w:rsidP="001D7223">
      <w:pPr>
        <w:snapToGrid w:val="0"/>
        <w:jc w:val="both"/>
        <w:rPr>
          <w:rFonts w:ascii="Cambria" w:hAnsi="Cambria"/>
        </w:rPr>
      </w:pPr>
      <w:r>
        <w:rPr>
          <w:rFonts w:ascii="Cambria" w:hAnsi="Cambria"/>
        </w:rPr>
        <w:t>Ömeranlı/KONYA</w:t>
      </w:r>
    </w:p>
    <w:p w:rsidR="001D7223" w:rsidRPr="006D4254" w:rsidRDefault="001D7223" w:rsidP="001D7223">
      <w:pPr>
        <w:snapToGrid w:val="0"/>
        <w:jc w:val="both"/>
        <w:rPr>
          <w:rFonts w:ascii="Cambria" w:hAnsi="Cambria"/>
          <w:b/>
          <w:bCs/>
        </w:rPr>
      </w:pPr>
      <w:r>
        <w:rPr>
          <w:rFonts w:ascii="Cambria" w:hAnsi="Cambria"/>
        </w:rPr>
        <w:t xml:space="preserve">CNG Toplam Alım Miktarı </w:t>
      </w:r>
      <w:r w:rsidR="006D4254" w:rsidRPr="006D4254">
        <w:rPr>
          <w:rFonts w:ascii="Cambria" w:hAnsi="Cambria"/>
          <w:b/>
          <w:bCs/>
        </w:rPr>
        <w:t>2.839.103</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rsidP="001D7223">
      <w:pPr>
        <w:snapToGrid w:val="0"/>
        <w:jc w:val="both"/>
        <w:rPr>
          <w:rFonts w:ascii="Cambria" w:hAnsi="Cambria"/>
        </w:rPr>
      </w:pPr>
    </w:p>
    <w:p w:rsidR="001D7223" w:rsidRDefault="001D7223" w:rsidP="001D7223">
      <w:pPr>
        <w:snapToGrid w:val="0"/>
        <w:jc w:val="both"/>
        <w:rPr>
          <w:rFonts w:ascii="Cambria" w:hAnsi="Cambria"/>
        </w:rPr>
      </w:pPr>
      <w:r>
        <w:rPr>
          <w:rFonts w:ascii="Cambria" w:hAnsi="Cambria"/>
        </w:rPr>
        <w:t>Çeltik/KONYA</w:t>
      </w:r>
    </w:p>
    <w:p w:rsidR="001D7223" w:rsidRPr="006D4254" w:rsidRDefault="001D7223" w:rsidP="001D7223">
      <w:pPr>
        <w:snapToGrid w:val="0"/>
        <w:jc w:val="both"/>
        <w:rPr>
          <w:rFonts w:ascii="Cambria" w:hAnsi="Cambria"/>
          <w:b/>
          <w:bCs/>
        </w:rPr>
      </w:pPr>
      <w:r>
        <w:rPr>
          <w:rFonts w:ascii="Cambria" w:hAnsi="Cambria"/>
        </w:rPr>
        <w:t xml:space="preserve">CNG Toplam Alım Miktarı </w:t>
      </w:r>
      <w:r w:rsidR="006D4254" w:rsidRPr="006D4254">
        <w:rPr>
          <w:rFonts w:ascii="Cambria" w:hAnsi="Cambria"/>
          <w:b/>
          <w:bCs/>
        </w:rPr>
        <w:t>1.117.160</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rsidP="001D7223">
      <w:pPr>
        <w:snapToGrid w:val="0"/>
        <w:jc w:val="both"/>
        <w:rPr>
          <w:rFonts w:ascii="Cambria" w:hAnsi="Cambria"/>
        </w:rPr>
      </w:pPr>
    </w:p>
    <w:p w:rsidR="001D7223" w:rsidRDefault="001D7223" w:rsidP="001D7223">
      <w:pPr>
        <w:snapToGrid w:val="0"/>
        <w:jc w:val="both"/>
        <w:rPr>
          <w:rFonts w:ascii="Cambria" w:hAnsi="Cambria"/>
        </w:rPr>
      </w:pPr>
      <w:r>
        <w:rPr>
          <w:rFonts w:ascii="Cambria" w:hAnsi="Cambria"/>
        </w:rPr>
        <w:t>Doğanhisar/KONYA</w:t>
      </w:r>
    </w:p>
    <w:p w:rsidR="00D7254C" w:rsidRPr="006D4254" w:rsidRDefault="001D7223" w:rsidP="001D7223">
      <w:pPr>
        <w:snapToGrid w:val="0"/>
        <w:jc w:val="both"/>
        <w:rPr>
          <w:rFonts w:ascii="Cambria" w:hAnsi="Cambria"/>
          <w:b/>
          <w:bCs/>
        </w:rPr>
      </w:pPr>
      <w:r>
        <w:rPr>
          <w:rFonts w:ascii="Cambria" w:hAnsi="Cambria"/>
        </w:rPr>
        <w:t xml:space="preserve">CNG Toplam Alım Miktarı </w:t>
      </w:r>
      <w:r w:rsidR="006D4254" w:rsidRPr="006D4254">
        <w:rPr>
          <w:rFonts w:ascii="Cambria" w:hAnsi="Cambria"/>
          <w:b/>
          <w:bCs/>
        </w:rPr>
        <w:t>3.228.730</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pPr>
        <w:rPr>
          <w:rFonts w:asciiTheme="majorHAnsi" w:hAnsiTheme="majorHAnsi" w:cs="Tahoma"/>
          <w:b/>
          <w:color w:val="000000"/>
          <w:sz w:val="22"/>
          <w:szCs w:val="22"/>
        </w:rPr>
      </w:pPr>
    </w:p>
    <w:p w:rsidR="001D7223" w:rsidRDefault="001D7223" w:rsidP="001D7223">
      <w:pPr>
        <w:snapToGrid w:val="0"/>
        <w:jc w:val="both"/>
        <w:rPr>
          <w:rFonts w:ascii="Cambria" w:hAnsi="Cambria"/>
        </w:rPr>
      </w:pPr>
      <w:r>
        <w:rPr>
          <w:rFonts w:ascii="Cambria" w:hAnsi="Cambria"/>
        </w:rPr>
        <w:t>Hüyük/KONYA</w:t>
      </w:r>
    </w:p>
    <w:p w:rsidR="001D7223" w:rsidRPr="006D4254" w:rsidRDefault="001D7223" w:rsidP="001D7223">
      <w:pPr>
        <w:snapToGrid w:val="0"/>
        <w:jc w:val="both"/>
        <w:rPr>
          <w:rFonts w:ascii="Cambria" w:hAnsi="Cambria"/>
          <w:b/>
          <w:bCs/>
        </w:rPr>
      </w:pPr>
      <w:r>
        <w:rPr>
          <w:rFonts w:ascii="Cambria" w:hAnsi="Cambria"/>
        </w:rPr>
        <w:t xml:space="preserve">CNG Toplam Alım Miktarı </w:t>
      </w:r>
      <w:r w:rsidR="006D4254" w:rsidRPr="006D4254">
        <w:rPr>
          <w:rFonts w:ascii="Cambria" w:hAnsi="Cambria"/>
          <w:b/>
          <w:bCs/>
        </w:rPr>
        <w:t>820.630</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pPr>
        <w:rPr>
          <w:rFonts w:asciiTheme="majorHAnsi" w:hAnsiTheme="majorHAnsi" w:cs="Tahoma"/>
          <w:b/>
          <w:color w:val="000000"/>
          <w:sz w:val="22"/>
          <w:szCs w:val="22"/>
        </w:rPr>
      </w:pPr>
    </w:p>
    <w:p w:rsidR="001D7223" w:rsidRDefault="001D7223" w:rsidP="001D7223">
      <w:pPr>
        <w:snapToGrid w:val="0"/>
        <w:jc w:val="both"/>
        <w:rPr>
          <w:rFonts w:ascii="Cambria" w:hAnsi="Cambria"/>
        </w:rPr>
      </w:pPr>
      <w:r>
        <w:rPr>
          <w:rFonts w:ascii="Cambria" w:hAnsi="Cambria"/>
        </w:rPr>
        <w:t>Derebucak/KONYA</w:t>
      </w:r>
    </w:p>
    <w:p w:rsidR="001D7223" w:rsidRPr="006D4254" w:rsidRDefault="001D7223" w:rsidP="001D7223">
      <w:pPr>
        <w:rPr>
          <w:rFonts w:ascii="Cambria" w:hAnsi="Cambria"/>
          <w:b/>
          <w:bCs/>
        </w:rPr>
      </w:pPr>
      <w:r>
        <w:rPr>
          <w:rFonts w:ascii="Cambria" w:hAnsi="Cambria"/>
        </w:rPr>
        <w:t xml:space="preserve">CNG Toplam Alım Miktarı </w:t>
      </w:r>
      <w:r w:rsidR="006D4254" w:rsidRPr="006D4254">
        <w:rPr>
          <w:rFonts w:ascii="Cambria" w:hAnsi="Cambria"/>
          <w:b/>
          <w:bCs/>
        </w:rPr>
        <w:t>2.031.576</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rsidP="001D7223">
      <w:pPr>
        <w:rPr>
          <w:rFonts w:ascii="Cambria" w:hAnsi="Cambria"/>
        </w:rPr>
      </w:pPr>
    </w:p>
    <w:p w:rsidR="001D7223" w:rsidRDefault="001D7223" w:rsidP="001D7223">
      <w:pPr>
        <w:snapToGrid w:val="0"/>
        <w:jc w:val="both"/>
        <w:rPr>
          <w:rFonts w:ascii="Cambria" w:hAnsi="Cambria"/>
        </w:rPr>
      </w:pPr>
      <w:r>
        <w:rPr>
          <w:rFonts w:ascii="Cambria" w:hAnsi="Cambria"/>
        </w:rPr>
        <w:t>Taşkent/KONYA</w:t>
      </w:r>
    </w:p>
    <w:p w:rsidR="001D7223" w:rsidRPr="006D4254" w:rsidRDefault="001D7223" w:rsidP="001D7223">
      <w:pPr>
        <w:rPr>
          <w:rFonts w:ascii="Cambria" w:hAnsi="Cambria"/>
          <w:b/>
          <w:bCs/>
        </w:rPr>
      </w:pPr>
      <w:r>
        <w:rPr>
          <w:rFonts w:ascii="Cambria" w:hAnsi="Cambria"/>
        </w:rPr>
        <w:t xml:space="preserve">CNG Toplam Alım Miktarı </w:t>
      </w:r>
      <w:r w:rsidR="006D4254" w:rsidRPr="006D4254">
        <w:rPr>
          <w:rFonts w:ascii="Cambria" w:hAnsi="Cambria"/>
          <w:b/>
          <w:bCs/>
        </w:rPr>
        <w:t>1.164.053</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rsidP="001D7223">
      <w:pPr>
        <w:rPr>
          <w:rFonts w:ascii="Cambria" w:hAnsi="Cambria"/>
        </w:rPr>
      </w:pPr>
    </w:p>
    <w:p w:rsidR="001D7223" w:rsidRDefault="001D7223" w:rsidP="001D7223">
      <w:pPr>
        <w:snapToGrid w:val="0"/>
        <w:jc w:val="both"/>
        <w:rPr>
          <w:rFonts w:ascii="Cambria" w:hAnsi="Cambria"/>
        </w:rPr>
      </w:pPr>
      <w:r>
        <w:rPr>
          <w:rFonts w:ascii="Cambria" w:hAnsi="Cambria"/>
        </w:rPr>
        <w:t>Güneysınır/KONYA</w:t>
      </w:r>
    </w:p>
    <w:p w:rsidR="001D7223" w:rsidRPr="006D4254" w:rsidRDefault="001D7223" w:rsidP="001D7223">
      <w:pPr>
        <w:rPr>
          <w:rFonts w:ascii="Cambria" w:hAnsi="Cambria"/>
          <w:b/>
          <w:bCs/>
        </w:rPr>
      </w:pPr>
      <w:r>
        <w:rPr>
          <w:rFonts w:ascii="Cambria" w:hAnsi="Cambria"/>
        </w:rPr>
        <w:t xml:space="preserve">CNG Toplam Alım Miktarı </w:t>
      </w:r>
      <w:r w:rsidR="006D4254" w:rsidRPr="006D4254">
        <w:rPr>
          <w:rFonts w:ascii="Cambria" w:hAnsi="Cambria"/>
          <w:b/>
          <w:bCs/>
        </w:rPr>
        <w:t>1.335.075</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p>
    <w:p w:rsidR="001D7223" w:rsidRDefault="001D7223" w:rsidP="001D7223">
      <w:pPr>
        <w:rPr>
          <w:rFonts w:ascii="Cambria" w:hAnsi="Cambria"/>
        </w:rPr>
      </w:pPr>
    </w:p>
    <w:p w:rsidR="001D7223" w:rsidRDefault="001D7223" w:rsidP="001D7223">
      <w:pPr>
        <w:snapToGrid w:val="0"/>
        <w:jc w:val="both"/>
        <w:rPr>
          <w:rFonts w:ascii="Cambria" w:hAnsi="Cambria"/>
        </w:rPr>
      </w:pPr>
      <w:r>
        <w:rPr>
          <w:rFonts w:ascii="Cambria" w:hAnsi="Cambria"/>
        </w:rPr>
        <w:t>Akören/KONYA</w:t>
      </w:r>
    </w:p>
    <w:p w:rsidR="001D32F7" w:rsidRPr="006D4254" w:rsidRDefault="001D7223" w:rsidP="001D7223">
      <w:pPr>
        <w:rPr>
          <w:rFonts w:ascii="Cambria" w:hAnsi="Cambria"/>
          <w:b/>
          <w:bCs/>
        </w:rPr>
      </w:pPr>
      <w:r>
        <w:rPr>
          <w:rFonts w:ascii="Cambria" w:hAnsi="Cambria"/>
        </w:rPr>
        <w:t xml:space="preserve">CNG Toplam Alım Miktarı </w:t>
      </w:r>
      <w:r w:rsidR="006D4254" w:rsidRPr="006D4254">
        <w:rPr>
          <w:rFonts w:ascii="Cambria" w:hAnsi="Cambria"/>
          <w:b/>
          <w:bCs/>
        </w:rPr>
        <w:t>1.616.434</w:t>
      </w:r>
      <w:r w:rsidR="006D4254">
        <w:rPr>
          <w:rFonts w:ascii="Cambria" w:hAnsi="Cambria"/>
          <w:b/>
          <w:bCs/>
        </w:rPr>
        <w:t xml:space="preserve"> </w:t>
      </w:r>
      <w:r w:rsidRPr="008F1CB6">
        <w:rPr>
          <w:rFonts w:ascii="Cambria" w:hAnsi="Cambria"/>
          <w:b/>
          <w:bCs/>
        </w:rPr>
        <w:t>Sm3</w:t>
      </w:r>
      <w:r w:rsidRPr="00BB0ADA">
        <w:rPr>
          <w:rFonts w:ascii="Cambria" w:hAnsi="Cambria"/>
        </w:rPr>
        <w:t xml:space="preserve"> olacaktır.</w:t>
      </w:r>
      <w:r w:rsidR="001D32F7">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71" w:rsidRDefault="00CA6071">
      <w:r>
        <w:separator/>
      </w:r>
    </w:p>
  </w:endnote>
  <w:endnote w:type="continuationSeparator" w:id="0">
    <w:p w:rsidR="00CA6071" w:rsidRDefault="00CA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framePr w:wrap="around" w:vAnchor="text" w:hAnchor="margin" w:xAlign="center" w:y="1"/>
      <w:rPr>
        <w:rStyle w:val="SayfaNumaras"/>
        <w:rFonts w:ascii="Microsoft Sans Serif" w:hAnsi="Microsoft Sans Serif" w:cs="Microsoft Sans Serif"/>
        <w:b/>
        <w:color w:val="000000"/>
        <w:sz w:val="17"/>
      </w:rPr>
    </w:pPr>
    <w:bookmarkStart w:id="47" w:name="aliashHeaderTagBlack2FooterEvenPages"/>
    <w:bookmarkEnd w:id="47"/>
  </w:p>
  <w:p w:rsidR="00F6647D" w:rsidRDefault="00F6647D" w:rsidP="000E405C">
    <w:pPr>
      <w:framePr w:wrap="around" w:vAnchor="text" w:hAnchor="margin" w:xAlign="center" w:y="1"/>
    </w:pPr>
  </w:p>
  <w:p w:rsidR="00F6647D" w:rsidRDefault="00F664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7D" w:rsidRDefault="00F6647D" w:rsidP="001926C8">
    <w:pPr>
      <w:rPr>
        <w:rFonts w:ascii="Microsoft Sans Serif" w:hAnsi="Microsoft Sans Serif" w:cs="Microsoft Sans Serif"/>
        <w:b/>
        <w:color w:val="000000"/>
        <w:sz w:val="17"/>
      </w:rPr>
    </w:pPr>
    <w:bookmarkStart w:id="61" w:name="aliashHeaderTagBlack6FooterPrimary"/>
    <w:bookmarkEnd w:id="61"/>
  </w:p>
  <w:p w:rsidR="00F6647D" w:rsidRPr="00554B6C" w:rsidRDefault="00F6647D"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71" w:rsidRDefault="00CA6071">
      <w:r>
        <w:separator/>
      </w:r>
    </w:p>
  </w:footnote>
  <w:footnote w:type="continuationSeparator" w:id="0">
    <w:p w:rsidR="00CA6071" w:rsidRDefault="00CA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254"/>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4D8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71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798242"/>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16929672">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441805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10581744">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75985999">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1098564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37602021">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6523820">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14219231">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30099583">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99509119">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6358569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11923626">
      <w:bodyDiv w:val="1"/>
      <w:marLeft w:val="0"/>
      <w:marRight w:val="0"/>
      <w:marTop w:val="0"/>
      <w:marBottom w:val="0"/>
      <w:divBdr>
        <w:top w:val="none" w:sz="0" w:space="0" w:color="auto"/>
        <w:left w:val="none" w:sz="0" w:space="0" w:color="auto"/>
        <w:bottom w:val="none" w:sz="0" w:space="0" w:color="auto"/>
        <w:right w:val="none" w:sz="0" w:space="0" w:color="auto"/>
      </w:divBdr>
    </w:div>
    <w:div w:id="2115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243D-72CA-4C26-A401-AAB4C110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2822</Words>
  <Characters>19568</Characters>
  <Application>Microsoft Office Word</Application>
  <DocSecurity>0</DocSecurity>
  <Lines>163</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22346</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Yasin Erten</cp:lastModifiedBy>
  <cp:revision>7</cp:revision>
  <cp:lastPrinted>2015-12-28T14:36:00Z</cp:lastPrinted>
  <dcterms:created xsi:type="dcterms:W3CDTF">2023-06-22T11:47:00Z</dcterms:created>
  <dcterms:modified xsi:type="dcterms:W3CDTF">2024-06-24T14:38:00Z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